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2633dc861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75a37e303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Kameno Pole,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015dfd177410a" /><Relationship Type="http://schemas.openxmlformats.org/officeDocument/2006/relationships/numbering" Target="/word/numbering.xml" Id="Rfe75adc995fe4bef" /><Relationship Type="http://schemas.openxmlformats.org/officeDocument/2006/relationships/settings" Target="/word/settings.xml" Id="Ra31ce4d5ee01461e" /><Relationship Type="http://schemas.openxmlformats.org/officeDocument/2006/relationships/image" Target="/word/media/d7fbb08a-4cc0-4165-b66e-00ee9dd3402e.png" Id="R8c175a37e3034394" /></Relationships>
</file>