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b2d89991e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9290a26fe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Kharvalovtsi,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09cae08454c6e" /><Relationship Type="http://schemas.openxmlformats.org/officeDocument/2006/relationships/numbering" Target="/word/numbering.xml" Id="Re557d3c4384d4b64" /><Relationship Type="http://schemas.openxmlformats.org/officeDocument/2006/relationships/settings" Target="/word/settings.xml" Id="Ra315e11959c64e56" /><Relationship Type="http://schemas.openxmlformats.org/officeDocument/2006/relationships/image" Target="/word/media/650f8fe6-9663-417c-87d6-4f022bd0021d.png" Id="Re699290a26fe4342" /></Relationships>
</file>