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e28e623c4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3e3257c80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52f965f184319" /><Relationship Type="http://schemas.openxmlformats.org/officeDocument/2006/relationships/numbering" Target="/word/numbering.xml" Id="Rf3ab3c48c0004857" /><Relationship Type="http://schemas.openxmlformats.org/officeDocument/2006/relationships/settings" Target="/word/settings.xml" Id="Rb58f94dcaaa04829" /><Relationship Type="http://schemas.openxmlformats.org/officeDocument/2006/relationships/image" Target="/word/media/7d2aeb29-377d-4e1b-ae3f-30a66bb6c674.png" Id="R0313e3257c804089" /></Relationships>
</file>