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1b6dd6a90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9cadb17c5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Kipra,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0cf4aaf6740e1" /><Relationship Type="http://schemas.openxmlformats.org/officeDocument/2006/relationships/numbering" Target="/word/numbering.xml" Id="R9131e4d30aa84f67" /><Relationship Type="http://schemas.openxmlformats.org/officeDocument/2006/relationships/settings" Target="/word/settings.xml" Id="R9b832613b85740ec" /><Relationship Type="http://schemas.openxmlformats.org/officeDocument/2006/relationships/image" Target="/word/media/ed9a73a3-ac3c-461c-9f6c-b86b8027f187.png" Id="R46b9cadb17c540b1" /></Relationships>
</file>