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f1670c2d1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9d27185f7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Klementina,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77753ac444969" /><Relationship Type="http://schemas.openxmlformats.org/officeDocument/2006/relationships/numbering" Target="/word/numbering.xml" Id="R94e2522f2a8c4338" /><Relationship Type="http://schemas.openxmlformats.org/officeDocument/2006/relationships/settings" Target="/word/settings.xml" Id="Rf08b4fcb2698474a" /><Relationship Type="http://schemas.openxmlformats.org/officeDocument/2006/relationships/image" Target="/word/media/3247ef6f-4fe9-4fac-8772-6b95b1dfd186.png" Id="Rfc59d27185f74e8c" /></Relationships>
</file>