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581accb1204c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d8163a40a246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Kokalich,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1fcc9501174214" /><Relationship Type="http://schemas.openxmlformats.org/officeDocument/2006/relationships/numbering" Target="/word/numbering.xml" Id="R747ac009eebb40e6" /><Relationship Type="http://schemas.openxmlformats.org/officeDocument/2006/relationships/settings" Target="/word/settings.xml" Id="R89296f7153454ce5" /><Relationship Type="http://schemas.openxmlformats.org/officeDocument/2006/relationships/image" Target="/word/media/26e2d61f-a05b-4c56-a664-72c1c06f51fd.png" Id="Rcbd8163a40a24616" /></Relationships>
</file>