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b99fa9990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4073b4d7c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Komuniga,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ab3c6e61443fb" /><Relationship Type="http://schemas.openxmlformats.org/officeDocument/2006/relationships/numbering" Target="/word/numbering.xml" Id="R0e8d8d8e190e4182" /><Relationship Type="http://schemas.openxmlformats.org/officeDocument/2006/relationships/settings" Target="/word/settings.xml" Id="R6af7770f58f344ae" /><Relationship Type="http://schemas.openxmlformats.org/officeDocument/2006/relationships/image" Target="/word/media/b783299f-4e0f-42e7-95a1-2b5f77f52a88.png" Id="Refb4073b4d7c4952" /></Relationships>
</file>