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ec1d20371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8cfc8bdd7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Kosilka,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2e1c97de94338" /><Relationship Type="http://schemas.openxmlformats.org/officeDocument/2006/relationships/numbering" Target="/word/numbering.xml" Id="R887060e974cf46a8" /><Relationship Type="http://schemas.openxmlformats.org/officeDocument/2006/relationships/settings" Target="/word/settings.xml" Id="R4c704175f09a48fd" /><Relationship Type="http://schemas.openxmlformats.org/officeDocument/2006/relationships/image" Target="/word/media/b407f5f1-be87-4c6f-9ec4-091a51b17ea7.png" Id="R1fe8cfc8bdd741d1" /></Relationships>
</file>