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4dda01af4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05ec358c4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Kozhintsi,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78c96e5e44f1e" /><Relationship Type="http://schemas.openxmlformats.org/officeDocument/2006/relationships/numbering" Target="/word/numbering.xml" Id="Rcf47a90c0e3a45a3" /><Relationship Type="http://schemas.openxmlformats.org/officeDocument/2006/relationships/settings" Target="/word/settings.xml" Id="R6944be2f33bf4c84" /><Relationship Type="http://schemas.openxmlformats.org/officeDocument/2006/relationships/image" Target="/word/media/31f9efff-9aba-4c82-95da-3f2f34fe9e2a.png" Id="Rc0605ec358c442f9" /></Relationships>
</file>