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357cc53f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f95f0728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Lesidren,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598b247344f1" /><Relationship Type="http://schemas.openxmlformats.org/officeDocument/2006/relationships/numbering" Target="/word/numbering.xml" Id="Rdf2b2fcc8d654096" /><Relationship Type="http://schemas.openxmlformats.org/officeDocument/2006/relationships/settings" Target="/word/settings.xml" Id="R7d10e8bad47644d7" /><Relationship Type="http://schemas.openxmlformats.org/officeDocument/2006/relationships/image" Target="/word/media/8821c5d5-ce5c-42a1-afaa-5654749609f3.png" Id="R9552f95f07284634" /></Relationships>
</file>