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52b8ec227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86fd224d2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Levski,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f06f8c83b43d8" /><Relationship Type="http://schemas.openxmlformats.org/officeDocument/2006/relationships/numbering" Target="/word/numbering.xml" Id="R95fd326ec8474e22" /><Relationship Type="http://schemas.openxmlformats.org/officeDocument/2006/relationships/settings" Target="/word/settings.xml" Id="R057b5118ff7c4b13" /><Relationship Type="http://schemas.openxmlformats.org/officeDocument/2006/relationships/image" Target="/word/media/ec89cc73-1513-47f8-aa1f-e027e6bb0c9c.png" Id="R98686fd224d24bdd" /></Relationships>
</file>