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fe6f9c75f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0f337f76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Livadkite,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a806afcd04f49" /><Relationship Type="http://schemas.openxmlformats.org/officeDocument/2006/relationships/numbering" Target="/word/numbering.xml" Id="R5cd0f0f9da2e4fd2" /><Relationship Type="http://schemas.openxmlformats.org/officeDocument/2006/relationships/settings" Target="/word/settings.xml" Id="R11d83de862d24331" /><Relationship Type="http://schemas.openxmlformats.org/officeDocument/2006/relationships/image" Target="/word/media/5308d656-ab61-4812-98e0-81b5243c6c0d.png" Id="Rd9f30f337f764c44" /></Relationships>
</file>