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8a26fcfbb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c4c6db4f2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Marikostinovo,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4f41b8e134ec1" /><Relationship Type="http://schemas.openxmlformats.org/officeDocument/2006/relationships/numbering" Target="/word/numbering.xml" Id="Rcb77b085ddfd4d57" /><Relationship Type="http://schemas.openxmlformats.org/officeDocument/2006/relationships/settings" Target="/word/settings.xml" Id="Re325a9d27a7b4fd1" /><Relationship Type="http://schemas.openxmlformats.org/officeDocument/2006/relationships/image" Target="/word/media/06c926e7-2cc9-468c-83e7-ece8d3f1ab6f.png" Id="R9f4c4c6db4f24e29" /></Relationships>
</file>