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dbb5ffff1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b93e86ef6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Matochina,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0118a195e4df5" /><Relationship Type="http://schemas.openxmlformats.org/officeDocument/2006/relationships/numbering" Target="/word/numbering.xml" Id="Rbac50e000ffa4e73" /><Relationship Type="http://schemas.openxmlformats.org/officeDocument/2006/relationships/settings" Target="/word/settings.xml" Id="Rae240720fc914d67" /><Relationship Type="http://schemas.openxmlformats.org/officeDocument/2006/relationships/image" Target="/word/media/823675dd-430f-4209-8150-fb3ec1080790.png" Id="Rf7fb93e86ef6440d" /></Relationships>
</file>