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2804ad657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66e894f02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Moravka,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7727861b04f75" /><Relationship Type="http://schemas.openxmlformats.org/officeDocument/2006/relationships/numbering" Target="/word/numbering.xml" Id="R437a00c16c8a428a" /><Relationship Type="http://schemas.openxmlformats.org/officeDocument/2006/relationships/settings" Target="/word/settings.xml" Id="Rd80bb06774ba441b" /><Relationship Type="http://schemas.openxmlformats.org/officeDocument/2006/relationships/image" Target="/word/media/aed79bb0-f92e-4cce-990f-ab2f7872ef11.png" Id="Rb8666e894f024e22" /></Relationships>
</file>