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f319b9f8a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a759f8a1f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62b20250f4e59" /><Relationship Type="http://schemas.openxmlformats.org/officeDocument/2006/relationships/numbering" Target="/word/numbering.xml" Id="R17080f978c2f4eaf" /><Relationship Type="http://schemas.openxmlformats.org/officeDocument/2006/relationships/settings" Target="/word/settings.xml" Id="R03ad1f0e46fc41f1" /><Relationship Type="http://schemas.openxmlformats.org/officeDocument/2006/relationships/image" Target="/word/media/1e015cd5-b33a-43bf-83e9-65e2399e7802.png" Id="Radba759f8a1f466c" /></Relationships>
</file>