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66d774b47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55f05d4e7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Nadarevo,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f37a3692c4dde" /><Relationship Type="http://schemas.openxmlformats.org/officeDocument/2006/relationships/numbering" Target="/word/numbering.xml" Id="R280077c9f50946da" /><Relationship Type="http://schemas.openxmlformats.org/officeDocument/2006/relationships/settings" Target="/word/settings.xml" Id="R5cf70d6c1d8045bc" /><Relationship Type="http://schemas.openxmlformats.org/officeDocument/2006/relationships/image" Target="/word/media/4fe7fc55-a9f2-4e72-b4e6-b791036474db.png" Id="Rf8255f05d4e74295" /></Relationships>
</file>