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5336cabaf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c39b6a8c9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Naydenovo,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55cdc15fa4c6b" /><Relationship Type="http://schemas.openxmlformats.org/officeDocument/2006/relationships/numbering" Target="/word/numbering.xml" Id="R0909b9b61c0444d5" /><Relationship Type="http://schemas.openxmlformats.org/officeDocument/2006/relationships/settings" Target="/word/settings.xml" Id="R066295ea8a084e86" /><Relationship Type="http://schemas.openxmlformats.org/officeDocument/2006/relationships/image" Target="/word/media/e2662f5e-c519-4c87-9b3f-43d1ad074c45.png" Id="R51ac39b6a8c94ff0" /></Relationships>
</file>