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f5dda9318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23e92264f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Nikolniki,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e60c7d8c0492b" /><Relationship Type="http://schemas.openxmlformats.org/officeDocument/2006/relationships/numbering" Target="/word/numbering.xml" Id="R2a68867980df4e2c" /><Relationship Type="http://schemas.openxmlformats.org/officeDocument/2006/relationships/settings" Target="/word/settings.xml" Id="Rbc13496ad6594ed8" /><Relationship Type="http://schemas.openxmlformats.org/officeDocument/2006/relationships/image" Target="/word/media/a3fc4f3e-20b0-4c24-afe4-e722f8e60571.png" Id="R19c23e92264f469d" /></Relationships>
</file>