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2b8a1593d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50a13754c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04db3b4eb4afe" /><Relationship Type="http://schemas.openxmlformats.org/officeDocument/2006/relationships/numbering" Target="/word/numbering.xml" Id="R555392e415e5402f" /><Relationship Type="http://schemas.openxmlformats.org/officeDocument/2006/relationships/settings" Target="/word/settings.xml" Id="R4e7d4b6e1cbc4a84" /><Relationship Type="http://schemas.openxmlformats.org/officeDocument/2006/relationships/image" Target="/word/media/3998c989-f4e8-428c-b690-5a302e83d23f.png" Id="R88550a13754c4915" /></Relationships>
</file>