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86c8b887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bcf7e5c89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Novoseltsi,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a7c98ba34f14" /><Relationship Type="http://schemas.openxmlformats.org/officeDocument/2006/relationships/numbering" Target="/word/numbering.xml" Id="Radc15afedef145a2" /><Relationship Type="http://schemas.openxmlformats.org/officeDocument/2006/relationships/settings" Target="/word/settings.xml" Id="Rf0b452709e5045c9" /><Relationship Type="http://schemas.openxmlformats.org/officeDocument/2006/relationships/image" Target="/word/media/b28a8d86-9774-4f12-8145-21c739fc5fe2.png" Id="R506bcf7e5c8940c4" /></Relationships>
</file>