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65e3f5b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08264a5ef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1cf8e4e24100" /><Relationship Type="http://schemas.openxmlformats.org/officeDocument/2006/relationships/numbering" Target="/word/numbering.xml" Id="R9ff3f8ba89f44755" /><Relationship Type="http://schemas.openxmlformats.org/officeDocument/2006/relationships/settings" Target="/word/settings.xml" Id="R401e80893dfb4eeb" /><Relationship Type="http://schemas.openxmlformats.org/officeDocument/2006/relationships/image" Target="/word/media/a5d384db-1faf-4422-8123-e105be3ef893.png" Id="Rbf608264a5ef4e44" /></Relationships>
</file>