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1a7b37f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8109ac8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Podgumer,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347d07b5a4a4e" /><Relationship Type="http://schemas.openxmlformats.org/officeDocument/2006/relationships/numbering" Target="/word/numbering.xml" Id="Rb26e1ee508d541e8" /><Relationship Type="http://schemas.openxmlformats.org/officeDocument/2006/relationships/settings" Target="/word/settings.xml" Id="R265428ed114f43f3" /><Relationship Type="http://schemas.openxmlformats.org/officeDocument/2006/relationships/image" Target="/word/media/fc66e3a9-824c-4d23-a34b-b626a07747c5.png" Id="R42eb8109ac834878" /></Relationships>
</file>