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50de79ea6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eb9aabde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Pogledets,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2cb6c95d14c4e" /><Relationship Type="http://schemas.openxmlformats.org/officeDocument/2006/relationships/numbering" Target="/word/numbering.xml" Id="R08aa299f515c43f2" /><Relationship Type="http://schemas.openxmlformats.org/officeDocument/2006/relationships/settings" Target="/word/settings.xml" Id="R05e8e35e1f7a4923" /><Relationship Type="http://schemas.openxmlformats.org/officeDocument/2006/relationships/image" Target="/word/media/95c3ddde-9174-468f-a680-4ac485777285.png" Id="R79cdeb9aabde462a" /></Relationships>
</file>