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8eb8b4c9e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b70d32580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Prilep,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a93300ba94234" /><Relationship Type="http://schemas.openxmlformats.org/officeDocument/2006/relationships/numbering" Target="/word/numbering.xml" Id="R10ebc83de29b4d8a" /><Relationship Type="http://schemas.openxmlformats.org/officeDocument/2006/relationships/settings" Target="/word/settings.xml" Id="Rcb09dd48472c4d0f" /><Relationship Type="http://schemas.openxmlformats.org/officeDocument/2006/relationships/image" Target="/word/media/29eb9500-b21f-4fb9-af44-d283b6f8a99d.png" Id="R3d5b70d32580452b" /></Relationships>
</file>