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9cac2e321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4cf1267ad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Prostorno,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1107410404d6c" /><Relationship Type="http://schemas.openxmlformats.org/officeDocument/2006/relationships/numbering" Target="/word/numbering.xml" Id="R1e27bb503b6d45e4" /><Relationship Type="http://schemas.openxmlformats.org/officeDocument/2006/relationships/settings" Target="/word/settings.xml" Id="R165e6a569cc04a25" /><Relationship Type="http://schemas.openxmlformats.org/officeDocument/2006/relationships/image" Target="/word/media/955f3940-ecd8-4b74-a8d4-bb01592b10ca.png" Id="Rfa44cf1267ad4473" /></Relationships>
</file>