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9a60b6dc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f13d47be1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Pyasuchnik,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d1d802a3a4851" /><Relationship Type="http://schemas.openxmlformats.org/officeDocument/2006/relationships/numbering" Target="/word/numbering.xml" Id="R87929d22cbb04994" /><Relationship Type="http://schemas.openxmlformats.org/officeDocument/2006/relationships/settings" Target="/word/settings.xml" Id="Rf3fb2cb85646435e" /><Relationship Type="http://schemas.openxmlformats.org/officeDocument/2006/relationships/image" Target="/word/media/c73f3d2b-2c4d-47ef-a0e2-b2688d776152.png" Id="R721f13d47be14bde" /></Relationships>
</file>