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fb2e13cc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ed2918d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a61bea9414db7" /><Relationship Type="http://schemas.openxmlformats.org/officeDocument/2006/relationships/numbering" Target="/word/numbering.xml" Id="R580cffe0f5494a10" /><Relationship Type="http://schemas.openxmlformats.org/officeDocument/2006/relationships/settings" Target="/word/settings.xml" Id="R89b491c30a3b4b87" /><Relationship Type="http://schemas.openxmlformats.org/officeDocument/2006/relationships/image" Target="/word/media/26d3e9f3-2c7f-491c-9c4f-ea0b1983d436.png" Id="Rab8fed2918d64aeb" /></Relationships>
</file>