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55693a4d8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4bcf088f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Shturkovo,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c7647d03843d4" /><Relationship Type="http://schemas.openxmlformats.org/officeDocument/2006/relationships/numbering" Target="/word/numbering.xml" Id="R9350f1faba474016" /><Relationship Type="http://schemas.openxmlformats.org/officeDocument/2006/relationships/settings" Target="/word/settings.xml" Id="R79590c9ea4324df3" /><Relationship Type="http://schemas.openxmlformats.org/officeDocument/2006/relationships/image" Target="/word/media/ee5f6aa7-22a1-4f39-a858-b2f7bfb8d67e.png" Id="Rf4794bcf088f47fd" /></Relationships>
</file>