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2ee32841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c9c06b2c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Shumanska,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2d91d8e834ed5" /><Relationship Type="http://schemas.openxmlformats.org/officeDocument/2006/relationships/numbering" Target="/word/numbering.xml" Id="R1416b85f7f5342fa" /><Relationship Type="http://schemas.openxmlformats.org/officeDocument/2006/relationships/settings" Target="/word/settings.xml" Id="Rb6a0188f6a1847de" /><Relationship Type="http://schemas.openxmlformats.org/officeDocument/2006/relationships/image" Target="/word/media/d2ff4813-4356-4be6-8dc1-62fa19ba38cf.png" Id="Rd92cc9c06b2c4118" /></Relationships>
</file>