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35806a04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2a37051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Sinemorets,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1a89fd2543a7" /><Relationship Type="http://schemas.openxmlformats.org/officeDocument/2006/relationships/numbering" Target="/word/numbering.xml" Id="R05efcd4b936248ef" /><Relationship Type="http://schemas.openxmlformats.org/officeDocument/2006/relationships/settings" Target="/word/settings.xml" Id="Rd0e9c5d974904fe0" /><Relationship Type="http://schemas.openxmlformats.org/officeDocument/2006/relationships/image" Target="/word/media/34c42616-f64c-41ef-bf67-3b5e3ddcde74.png" Id="R1e892a37051c4a82" /></Relationships>
</file>