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e53e34a9d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3646ce65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31975aedb45b5" /><Relationship Type="http://schemas.openxmlformats.org/officeDocument/2006/relationships/numbering" Target="/word/numbering.xml" Id="R0d8fbd48ea2542c8" /><Relationship Type="http://schemas.openxmlformats.org/officeDocument/2006/relationships/settings" Target="/word/settings.xml" Id="R562600757c6c40e2" /><Relationship Type="http://schemas.openxmlformats.org/officeDocument/2006/relationships/image" Target="/word/media/9e9c9652-4016-4cdf-aee6-6a0ffa749ff8.png" Id="R081e3646ce6544c1" /></Relationships>
</file>