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84f907eb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56b6a04ec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Stara Reka,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e88afbcd44b40" /><Relationship Type="http://schemas.openxmlformats.org/officeDocument/2006/relationships/numbering" Target="/word/numbering.xml" Id="Rd719eb3964da470f" /><Relationship Type="http://schemas.openxmlformats.org/officeDocument/2006/relationships/settings" Target="/word/settings.xml" Id="Re20981830822419e" /><Relationship Type="http://schemas.openxmlformats.org/officeDocument/2006/relationships/image" Target="/word/media/5cd7684d-8163-43a3-9efb-61b4598aa7f4.png" Id="R89a56b6a04ec41b3" /></Relationships>
</file>