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f1579ec17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0d2cc4ad8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2c22c6b1b46c2" /><Relationship Type="http://schemas.openxmlformats.org/officeDocument/2006/relationships/numbering" Target="/word/numbering.xml" Id="R568dbdbc1c394f2e" /><Relationship Type="http://schemas.openxmlformats.org/officeDocument/2006/relationships/settings" Target="/word/settings.xml" Id="R3a4caf5ac71d4e36" /><Relationship Type="http://schemas.openxmlformats.org/officeDocument/2006/relationships/image" Target="/word/media/aaecb439-95fe-4b71-8d1e-c3bb8c25e528.png" Id="R3f80d2cc4ad84398" /></Relationships>
</file>