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acd7b141e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90753bd25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Tompsun,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8a75afde8449c" /><Relationship Type="http://schemas.openxmlformats.org/officeDocument/2006/relationships/numbering" Target="/word/numbering.xml" Id="Ra59ea7ccadcc4286" /><Relationship Type="http://schemas.openxmlformats.org/officeDocument/2006/relationships/settings" Target="/word/settings.xml" Id="R11d7051c2efc4104" /><Relationship Type="http://schemas.openxmlformats.org/officeDocument/2006/relationships/image" Target="/word/media/b24ba791-0885-477d-9363-ad4bec9433df.png" Id="R45790753bd254690" /></Relationships>
</file>