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07f889e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1b33b140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Trepeskovtsi,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3bee9db344db" /><Relationship Type="http://schemas.openxmlformats.org/officeDocument/2006/relationships/numbering" Target="/word/numbering.xml" Id="Rc21ac31448e84767" /><Relationship Type="http://schemas.openxmlformats.org/officeDocument/2006/relationships/settings" Target="/word/settings.xml" Id="R6226a503a7304ff0" /><Relationship Type="http://schemas.openxmlformats.org/officeDocument/2006/relationships/image" Target="/word/media/b8d9e88a-2198-423b-81fe-d66e4f2a8a84.png" Id="R951c1b33b14046f4" /></Relationships>
</file>