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4a90a3a27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c295d7548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0e1ad6ac34c6d" /><Relationship Type="http://schemas.openxmlformats.org/officeDocument/2006/relationships/numbering" Target="/word/numbering.xml" Id="R6c9ef646fffd4833" /><Relationship Type="http://schemas.openxmlformats.org/officeDocument/2006/relationships/settings" Target="/word/settings.xml" Id="R45aac40b65ab4cfa" /><Relationship Type="http://schemas.openxmlformats.org/officeDocument/2006/relationships/image" Target="/word/media/ce47cf10-b639-48ce-a59f-c6ab7aaca9a1.png" Id="R436c295d75484d05" /></Relationships>
</file>