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803ad9770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dae74f71c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Vulchek,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2bf2538084bce" /><Relationship Type="http://schemas.openxmlformats.org/officeDocument/2006/relationships/numbering" Target="/word/numbering.xml" Id="R7b01466395244c6f" /><Relationship Type="http://schemas.openxmlformats.org/officeDocument/2006/relationships/settings" Target="/word/settings.xml" Id="R4579368de22e4e8f" /><Relationship Type="http://schemas.openxmlformats.org/officeDocument/2006/relationships/image" Target="/word/media/4329c7c1-ea0c-44cd-9316-8bbf74443f88.png" Id="Rc38dae74f71c46ed" /></Relationships>
</file>