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aeb3230a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b81b9ae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Zimovina,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dc0ad5b148c0" /><Relationship Type="http://schemas.openxmlformats.org/officeDocument/2006/relationships/numbering" Target="/word/numbering.xml" Id="R096cea0f80114cdd" /><Relationship Type="http://schemas.openxmlformats.org/officeDocument/2006/relationships/settings" Target="/word/settings.xml" Id="R2ddec403f39647e3" /><Relationship Type="http://schemas.openxmlformats.org/officeDocument/2006/relationships/image" Target="/word/media/6ef8484c-e281-4025-b3c9-2bc9a3177c59.png" Id="Rdf54b81b9ae44a0d" /></Relationships>
</file>