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057520ce8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cc96bd4dc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cac4dd9244b79" /><Relationship Type="http://schemas.openxmlformats.org/officeDocument/2006/relationships/numbering" Target="/word/numbering.xml" Id="R5f11feb583d4425a" /><Relationship Type="http://schemas.openxmlformats.org/officeDocument/2006/relationships/settings" Target="/word/settings.xml" Id="R3f010da0db25409d" /><Relationship Type="http://schemas.openxmlformats.org/officeDocument/2006/relationships/image" Target="/word/media/974894d0-64ef-4440-b49a-c7349f0e11d5.png" Id="Reeccc96bd4dc41d9" /></Relationships>
</file>