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56a9a87d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504fcc50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Aissa Karde,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da9fe3954723" /><Relationship Type="http://schemas.openxmlformats.org/officeDocument/2006/relationships/numbering" Target="/word/numbering.xml" Id="R8e1455e477fc4889" /><Relationship Type="http://schemas.openxmlformats.org/officeDocument/2006/relationships/settings" Target="/word/settings.xml" Id="Rff67f1a3e71c461f" /><Relationship Type="http://schemas.openxmlformats.org/officeDocument/2006/relationships/image" Target="/word/media/68f959cf-82c2-4ef4-b03a-79c4c7125e00.png" Id="Ra3b9504fcc504264" /></Relationships>
</file>