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cb9f485c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1ccbf41a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Aiyewawa,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cd7f256ae4bda" /><Relationship Type="http://schemas.openxmlformats.org/officeDocument/2006/relationships/numbering" Target="/word/numbering.xml" Id="R807b2cf0a04143d4" /><Relationship Type="http://schemas.openxmlformats.org/officeDocument/2006/relationships/settings" Target="/word/settings.xml" Id="R8daa2ccc090c457b" /><Relationship Type="http://schemas.openxmlformats.org/officeDocument/2006/relationships/image" Target="/word/media/4655fa46-dfd2-44ca-a4d9-a676a8b7c61f.png" Id="Rb68e1ccbf41a4b78" /></Relationships>
</file>