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f71ce7242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e58d784e0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Akoaloui,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e2bc72b2245fd" /><Relationship Type="http://schemas.openxmlformats.org/officeDocument/2006/relationships/numbering" Target="/word/numbering.xml" Id="R879bbdbeeb4c47e6" /><Relationship Type="http://schemas.openxmlformats.org/officeDocument/2006/relationships/settings" Target="/word/settings.xml" Id="Re2863dc34f4540a3" /><Relationship Type="http://schemas.openxmlformats.org/officeDocument/2006/relationships/image" Target="/word/media/682fb9f7-9a87-40ad-90b8-30ef085ef716.png" Id="R730e58d784e0471f" /></Relationships>
</file>