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65d62fb77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854e52819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a5439bf1d4118" /><Relationship Type="http://schemas.openxmlformats.org/officeDocument/2006/relationships/numbering" Target="/word/numbering.xml" Id="R438cc544fbac46c9" /><Relationship Type="http://schemas.openxmlformats.org/officeDocument/2006/relationships/settings" Target="/word/settings.xml" Id="Rcf6d2c9500e742b4" /><Relationship Type="http://schemas.openxmlformats.org/officeDocument/2006/relationships/image" Target="/word/media/3fef522b-9d5b-4032-ba4d-87728f6a69e4.png" Id="R5fb854e528194bed" /></Relationships>
</file>