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ce6ddfb8b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701d2000c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36227da7140aa" /><Relationship Type="http://schemas.openxmlformats.org/officeDocument/2006/relationships/numbering" Target="/word/numbering.xml" Id="R3980cd8610f44ebe" /><Relationship Type="http://schemas.openxmlformats.org/officeDocument/2006/relationships/settings" Target="/word/settings.xml" Id="R6547b69ca42b464e" /><Relationship Type="http://schemas.openxmlformats.org/officeDocument/2006/relationships/image" Target="/word/media/2c2d0367-48ef-4f34-9316-a47d8a110ff8.png" Id="Rbea701d2000c46c6" /></Relationships>
</file>