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05f5ac92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67d8422c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c1f90d88248fe" /><Relationship Type="http://schemas.openxmlformats.org/officeDocument/2006/relationships/numbering" Target="/word/numbering.xml" Id="R0483a780b54246de" /><Relationship Type="http://schemas.openxmlformats.org/officeDocument/2006/relationships/settings" Target="/word/settings.xml" Id="Rbf5a0b55c9644dd9" /><Relationship Type="http://schemas.openxmlformats.org/officeDocument/2006/relationships/image" Target="/word/media/3bf52fe8-d155-429a-a189-a4c0371ba9e8.png" Id="R7bfc67d8422c4b19" /></Relationships>
</file>