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25cdb1d44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d5a196c7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2f3c9c1c4ed3" /><Relationship Type="http://schemas.openxmlformats.org/officeDocument/2006/relationships/numbering" Target="/word/numbering.xml" Id="R55f8aae9c4ca4b81" /><Relationship Type="http://schemas.openxmlformats.org/officeDocument/2006/relationships/settings" Target="/word/settings.xml" Id="Red1d00170e1e4e4c" /><Relationship Type="http://schemas.openxmlformats.org/officeDocument/2006/relationships/image" Target="/word/media/defc6784-5f01-44b0-a0d3-3ec24191ce38.png" Id="R4ccd5a196c7647d8" /></Relationships>
</file>