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58a224ec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50ce8b51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Bakanki,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44a4f34764fd0" /><Relationship Type="http://schemas.openxmlformats.org/officeDocument/2006/relationships/numbering" Target="/word/numbering.xml" Id="Reabc4ac0709a4486" /><Relationship Type="http://schemas.openxmlformats.org/officeDocument/2006/relationships/settings" Target="/word/settings.xml" Id="R5f73671f33694649" /><Relationship Type="http://schemas.openxmlformats.org/officeDocument/2006/relationships/image" Target="/word/media/d91ed5c2-ab6d-4b18-9bdc-b1659c8c3c5b.png" Id="R74e950ce8b514b61" /></Relationships>
</file>