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1b24d6577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fc1f71167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Bamenda,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722b28baf4fd9" /><Relationship Type="http://schemas.openxmlformats.org/officeDocument/2006/relationships/numbering" Target="/word/numbering.xml" Id="Ra61b6d6b9d9f4ef1" /><Relationship Type="http://schemas.openxmlformats.org/officeDocument/2006/relationships/settings" Target="/word/settings.xml" Id="Rfbff8def67d34c5c" /><Relationship Type="http://schemas.openxmlformats.org/officeDocument/2006/relationships/image" Target="/word/media/ec5fb006-a9f4-4609-be27-24bc7190ed38.png" Id="R192fc1f7116748e3" /></Relationships>
</file>