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bce6cc6a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df124a971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eb104b25541b6" /><Relationship Type="http://schemas.openxmlformats.org/officeDocument/2006/relationships/numbering" Target="/word/numbering.xml" Id="R915aefc536ed4a27" /><Relationship Type="http://schemas.openxmlformats.org/officeDocument/2006/relationships/settings" Target="/word/settings.xml" Id="R3e57a123c16240ac" /><Relationship Type="http://schemas.openxmlformats.org/officeDocument/2006/relationships/image" Target="/word/media/b33dfe35-af52-40f0-abf2-f2651bc816b5.png" Id="R45edf124a971444d" /></Relationships>
</file>